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09:45;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09:40;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10:25;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12:28;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15:30;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16:15;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16:45;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17:15;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